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A89FE" w14:textId="2CB149C7" w:rsidR="00F76FAD" w:rsidRDefault="00682173" w:rsidP="00682173">
      <w:pPr>
        <w:pStyle w:val="Nagwek7"/>
        <w:ind w:left="-284"/>
        <w:jc w:val="center"/>
        <w:rPr>
          <w:rFonts w:ascii="Cambria" w:hAnsi="Cambria"/>
          <w:sz w:val="22"/>
        </w:rPr>
      </w:pPr>
      <w:r>
        <w:rPr>
          <w:b w:val="0"/>
          <w:i/>
          <w:iCs/>
          <w:noProof/>
          <w:color w:val="FF0000"/>
          <w:sz w:val="22"/>
          <w:szCs w:val="22"/>
        </w:rPr>
        <w:drawing>
          <wp:inline distT="0" distB="0" distL="0" distR="0" wp14:anchorId="28681CD4" wp14:editId="3D26BA12">
            <wp:extent cx="5753100" cy="800100"/>
            <wp:effectExtent l="0" t="0" r="0" b="0"/>
            <wp:docPr id="2" name="Obraz 2" descr="FE_POPC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PC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0D76" w14:textId="3AF53081" w:rsidR="000F2A02" w:rsidRDefault="000F2A02" w:rsidP="005D18ED">
      <w:pPr>
        <w:pStyle w:val="Nagwek7"/>
        <w:jc w:val="right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Załącznik Nr 1 do SWZ</w:t>
      </w:r>
    </w:p>
    <w:p w14:paraId="33EE405C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70050141" w14:textId="30EA052B" w:rsidR="000F2A02" w:rsidRPr="000F2A02" w:rsidRDefault="000F2A02" w:rsidP="00682173">
      <w:pPr>
        <w:pStyle w:val="Nagwek5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5D18ED">
        <w:rPr>
          <w:rFonts w:ascii="Cambria" w:hAnsi="Cambria"/>
          <w:bCs w:val="0"/>
          <w:sz w:val="16"/>
          <w:szCs w:val="16"/>
        </w:rPr>
        <w:t>ZP.271.</w:t>
      </w:r>
      <w:r w:rsidR="00682173">
        <w:rPr>
          <w:rFonts w:ascii="Cambria" w:hAnsi="Cambria"/>
          <w:bCs w:val="0"/>
          <w:sz w:val="16"/>
          <w:szCs w:val="16"/>
        </w:rPr>
        <w:t xml:space="preserve">6.2022 pn. </w:t>
      </w:r>
      <w:r>
        <w:rPr>
          <w:rFonts w:ascii="Cambria" w:hAnsi="Cambria"/>
          <w:bCs w:val="0"/>
          <w:sz w:val="16"/>
          <w:szCs w:val="16"/>
        </w:rPr>
        <w:t xml:space="preserve"> </w:t>
      </w:r>
      <w:r w:rsidR="00682173" w:rsidRPr="00682173">
        <w:rPr>
          <w:rFonts w:ascii="Cambria" w:hAnsi="Cambria"/>
          <w:sz w:val="16"/>
          <w:szCs w:val="16"/>
        </w:rPr>
        <w:t>Dostawa 63 sztuk laptopów w ramach projektu grantowego</w:t>
      </w:r>
      <w:r w:rsidR="00682173">
        <w:rPr>
          <w:rFonts w:ascii="Cambria" w:hAnsi="Cambria"/>
          <w:sz w:val="16"/>
          <w:szCs w:val="16"/>
        </w:rPr>
        <w:t xml:space="preserve"> </w:t>
      </w:r>
      <w:r w:rsidR="00682173" w:rsidRPr="00682173">
        <w:rPr>
          <w:rFonts w:ascii="Cambria" w:hAnsi="Cambria"/>
          <w:sz w:val="16"/>
          <w:szCs w:val="16"/>
        </w:rPr>
        <w:t>„Wsparcie dzieci z rodzin pegeerowskich w rozwoju cyfrowym – Granty PPGR”</w:t>
      </w:r>
      <w:r w:rsidR="00682173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 xml:space="preserve">na </w:t>
      </w:r>
      <w:r w:rsidR="005D18ED">
        <w:rPr>
          <w:rFonts w:ascii="Cambria" w:hAnsi="Cambria"/>
          <w:bCs w:val="0"/>
          <w:sz w:val="16"/>
          <w:szCs w:val="16"/>
        </w:rPr>
        <w:t>dostawy</w:t>
      </w:r>
      <w:r w:rsidR="00682173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>o szacunkowej wartości zamówienia POWYŻEJ 130.000 złotych netto</w:t>
      </w:r>
      <w:r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>oraz poniżej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art. 3 ust 3 ustawy Prawo zamówień publicznych z dnia 11 września 2019r. (</w:t>
      </w:r>
      <w:r w:rsidRPr="000F2A02">
        <w:rPr>
          <w:rFonts w:ascii="Cambria" w:hAnsi="Cambria" w:cs="Tahoma"/>
          <w:sz w:val="16"/>
          <w:szCs w:val="16"/>
        </w:rPr>
        <w:t>Dz. U. z 2019r. poz. 2019 ze zm.</w:t>
      </w:r>
      <w:r w:rsidRPr="000F2A02">
        <w:rPr>
          <w:rFonts w:ascii="Cambria" w:hAnsi="Cambria"/>
          <w:sz w:val="16"/>
          <w:szCs w:val="16"/>
        </w:rPr>
        <w:t>)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5AD88D56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  <w:r w:rsidR="005D18ED">
              <w:rPr>
                <w:rFonts w:ascii="Cambria" w:hAnsi="Cambria"/>
                <w:b/>
                <w:sz w:val="22"/>
                <w:lang w:eastAsia="en-US"/>
              </w:rPr>
              <w:t>, NIP: 658-187-20-63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7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04ECA7F" w:rsidR="000F2A02" w:rsidRDefault="000F2A02" w:rsidP="00767452">
            <w:pPr>
              <w:spacing w:line="48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</w:t>
            </w:r>
            <w:r w:rsidR="005D18ED">
              <w:rPr>
                <w:rFonts w:ascii="Cambria" w:hAnsi="Cambria"/>
                <w:bCs/>
                <w:lang w:eastAsia="en-US"/>
              </w:rPr>
              <w:t>...........................</w:t>
            </w:r>
            <w:r>
              <w:rPr>
                <w:rFonts w:ascii="Cambria" w:hAnsi="Cambria"/>
                <w:bCs/>
                <w:lang w:eastAsia="en-US"/>
              </w:rPr>
              <w:t>................</w:t>
            </w:r>
          </w:p>
          <w:p w14:paraId="70EAA0A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 w:rsidP="00767452">
            <w:pPr>
              <w:pStyle w:val="Adreszwrotnynakopercie"/>
              <w:spacing w:line="48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proofErr w:type="spellStart"/>
            <w:r>
              <w:rPr>
                <w:rFonts w:ascii="Cambria" w:hAnsi="Cambria"/>
                <w:bCs/>
                <w:szCs w:val="24"/>
                <w:lang w:val="de-DE" w:eastAsia="en-US"/>
              </w:rPr>
              <w:t>faks</w:t>
            </w:r>
            <w:proofErr w:type="spellEnd"/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682173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682173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7CE7251F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7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33E04175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</w:t>
      </w:r>
      <w:r w:rsidR="005D18ED">
        <w:rPr>
          <w:rFonts w:ascii="Arial" w:hAnsi="Arial" w:cs="Arial"/>
          <w:color w:val="000000"/>
          <w:sz w:val="16"/>
          <w:szCs w:val="16"/>
        </w:rPr>
        <w:t>dostawy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5D18ED">
        <w:rPr>
          <w:rFonts w:ascii="Arial" w:hAnsi="Arial" w:cs="Arial"/>
          <w:b/>
          <w:color w:val="000000"/>
          <w:sz w:val="16"/>
          <w:szCs w:val="16"/>
        </w:rPr>
        <w:t>8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37F4D115" w:rsidR="000F2A02" w:rsidRPr="00682173" w:rsidRDefault="000F2A02" w:rsidP="00682173">
      <w:pPr>
        <w:jc w:val="both"/>
        <w:rPr>
          <w:rFonts w:ascii="Arial" w:hAnsi="Arial" w:cs="Arial"/>
          <w:b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682173" w:rsidRPr="00682173">
        <w:rPr>
          <w:rFonts w:ascii="Arial" w:hAnsi="Arial" w:cs="Arial"/>
          <w:b/>
          <w:snapToGrid w:val="0"/>
          <w:sz w:val="20"/>
          <w:szCs w:val="20"/>
          <w:lang w:eastAsia="en-US"/>
        </w:rPr>
        <w:t>Dostawa 63 sztuk laptop</w:t>
      </w:r>
      <w:r w:rsidR="00682173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ów w ramach projektu grantowego </w:t>
      </w:r>
      <w:r w:rsidR="00682173" w:rsidRPr="00682173">
        <w:rPr>
          <w:rFonts w:ascii="Arial" w:hAnsi="Arial" w:cs="Arial"/>
          <w:b/>
          <w:snapToGrid w:val="0"/>
          <w:sz w:val="20"/>
          <w:szCs w:val="20"/>
          <w:lang w:eastAsia="en-US"/>
        </w:rPr>
        <w:t>„Wsparcie dzieci z rodzin pegeerowskich w rozwoju cyfrowym – Granty PPGR”</w:t>
      </w:r>
      <w:r w:rsidR="00682173">
        <w:rPr>
          <w:rFonts w:ascii="Arial" w:hAnsi="Arial" w:cs="Arial"/>
          <w:b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(Dz. U. z 2019r. poz. 2019 ze zm.)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6AC989C6" w14:textId="77777777" w:rsidR="00767452" w:rsidRDefault="0076745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235A3BD2" w14:textId="77777777" w:rsidR="005D18ED" w:rsidRPr="005D18ED" w:rsidRDefault="005D18ED" w:rsidP="000F2A02">
      <w:pPr>
        <w:jc w:val="both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5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2"/>
        <w:gridCol w:w="3989"/>
      </w:tblGrid>
      <w:tr w:rsidR="00A765DF" w14:paraId="5A1B0D73" w14:textId="77777777" w:rsidTr="00A33C18">
        <w:trPr>
          <w:cantSplit/>
          <w:trHeight w:val="689"/>
        </w:trPr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34C7B2EE" w14:textId="38F0E433" w:rsidR="00A765DF" w:rsidRDefault="00A765DF" w:rsidP="00A765D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A765DF" w:rsidRDefault="00A765D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Cena brutto [ zł ]</w:t>
            </w:r>
          </w:p>
        </w:tc>
      </w:tr>
      <w:tr w:rsidR="00A765DF" w14:paraId="5941C529" w14:textId="77777777" w:rsidTr="00A33C18">
        <w:trPr>
          <w:cantSplit/>
          <w:trHeight w:val="1244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3B4F7D9C" w14:textId="2448298B" w:rsidR="00A765DF" w:rsidRPr="00A33C18" w:rsidRDefault="00A765DF" w:rsidP="0068217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Oferowana  cena 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brutto 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 realizację</w:t>
            </w:r>
            <w:r w:rsidR="00A33C18"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2173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zamówienia</w:t>
            </w:r>
            <w:r w:rsidRPr="00A33C1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A765DF" w:rsidRDefault="00A765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37236372" w:rsidR="000F2A02" w:rsidRDefault="00AB2A68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Oferowany okres</w:t>
            </w:r>
            <w:r w:rsidR="000F2A02">
              <w:rPr>
                <w:sz w:val="20"/>
                <w:szCs w:val="20"/>
                <w:lang w:eastAsia="en-US"/>
              </w:rPr>
              <w:t xml:space="preserve"> gwarancji * </w:t>
            </w:r>
            <w:r w:rsidR="005D18ED">
              <w:rPr>
                <w:sz w:val="20"/>
                <w:szCs w:val="20"/>
                <w:lang w:eastAsia="en-US"/>
              </w:rPr>
              <w:t>wynosi: ………</w:t>
            </w:r>
            <w:r>
              <w:rPr>
                <w:sz w:val="20"/>
                <w:szCs w:val="20"/>
                <w:lang w:eastAsia="en-US"/>
              </w:rPr>
              <w:t>………… miesięcy</w:t>
            </w:r>
            <w:r w:rsidR="005D18ED">
              <w:rPr>
                <w:sz w:val="20"/>
                <w:szCs w:val="20"/>
                <w:lang w:eastAsia="en-US"/>
              </w:rPr>
              <w:t xml:space="preserve"> (wskazać między 12 a 36 miesięcy)</w:t>
            </w:r>
          </w:p>
          <w:p w14:paraId="2C6F0E9D" w14:textId="48EC7A77" w:rsidR="000F2A02" w:rsidRDefault="000F2A02" w:rsidP="0068217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68217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7AF3486C" w14:textId="77777777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a)</w:t>
      </w:r>
      <w:r w:rsidRPr="00767452">
        <w:rPr>
          <w:rFonts w:ascii="Arial" w:hAnsi="Arial" w:cs="Arial"/>
          <w:sz w:val="20"/>
          <w:szCs w:val="16"/>
        </w:rPr>
        <w:tab/>
        <w:t>W przypadku, gdy wykonawca nie zaoferuje okresu gwarancji Zamawiający uzna, że wykonawca zaoferował okres wynoszący 12 miesięcy</w:t>
      </w:r>
    </w:p>
    <w:p w14:paraId="622E5111" w14:textId="77777777" w:rsidR="00767452" w:rsidRPr="00767452" w:rsidRDefault="00767452" w:rsidP="00767452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b)</w:t>
      </w:r>
      <w:r w:rsidRPr="00767452">
        <w:rPr>
          <w:rFonts w:ascii="Arial" w:hAnsi="Arial" w:cs="Arial"/>
          <w:sz w:val="20"/>
          <w:szCs w:val="16"/>
        </w:rPr>
        <w:tab/>
        <w:t>Zaoferowany okres gwarancji nie może być krótszy niż 12 miesięcy. W przypadku, gdy wykonawca zaoferuje okres gwarancji krótszy 12 miesięcy oferta wykonawcy będzie podlegać odrzuceniu na podstawie art. 226 ust. 1 pkt. 5 PZP</w:t>
      </w:r>
    </w:p>
    <w:p w14:paraId="2C61C8E6" w14:textId="24868E4F" w:rsidR="00767452" w:rsidRDefault="00767452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  <w:r w:rsidRPr="00767452">
        <w:rPr>
          <w:rFonts w:ascii="Arial" w:hAnsi="Arial" w:cs="Arial"/>
          <w:sz w:val="20"/>
          <w:szCs w:val="16"/>
        </w:rPr>
        <w:t>c)</w:t>
      </w:r>
      <w:r w:rsidRPr="00767452">
        <w:rPr>
          <w:rFonts w:ascii="Arial" w:hAnsi="Arial" w:cs="Arial"/>
          <w:sz w:val="20"/>
          <w:szCs w:val="16"/>
        </w:rPr>
        <w:tab/>
        <w:t>Maksymalny okres gwarancji wymagany przez zamawiającego – 36 miesięcy. Dla ofert w których zostanie wskazany okres gwarancji dłuższy niż 3 lata, Zamawiający przyjmie ma</w:t>
      </w:r>
      <w:r w:rsidR="00E90CF6">
        <w:rPr>
          <w:rFonts w:ascii="Arial" w:hAnsi="Arial" w:cs="Arial"/>
          <w:sz w:val="20"/>
          <w:szCs w:val="16"/>
        </w:rPr>
        <w:t xml:space="preserve">x okres gwarancji </w:t>
      </w:r>
      <w:proofErr w:type="spellStart"/>
      <w:r w:rsidR="00E90CF6">
        <w:rPr>
          <w:rFonts w:ascii="Arial" w:hAnsi="Arial" w:cs="Arial"/>
          <w:sz w:val="20"/>
          <w:szCs w:val="16"/>
        </w:rPr>
        <w:t>tj</w:t>
      </w:r>
      <w:proofErr w:type="spellEnd"/>
      <w:r w:rsidR="00E90CF6">
        <w:rPr>
          <w:rFonts w:ascii="Arial" w:hAnsi="Arial" w:cs="Arial"/>
          <w:sz w:val="20"/>
          <w:szCs w:val="16"/>
        </w:rPr>
        <w:t xml:space="preserve"> 36 miesięc</w:t>
      </w:r>
      <w:r w:rsidR="00A33C18">
        <w:rPr>
          <w:rFonts w:ascii="Arial" w:hAnsi="Arial" w:cs="Arial"/>
          <w:sz w:val="20"/>
          <w:szCs w:val="16"/>
        </w:rPr>
        <w:t>y</w:t>
      </w:r>
    </w:p>
    <w:p w14:paraId="590E3A06" w14:textId="11D4E368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682173" w14:paraId="08D2937F" w14:textId="77777777" w:rsidTr="00D61B74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552787F2" w14:textId="01542311" w:rsidR="00682173" w:rsidRDefault="00682173" w:rsidP="00D61B74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Oferowany </w:t>
            </w:r>
            <w:r>
              <w:rPr>
                <w:sz w:val="20"/>
                <w:szCs w:val="20"/>
                <w:lang w:eastAsia="en-US"/>
              </w:rPr>
              <w:t>termin dostawy</w:t>
            </w:r>
            <w:r>
              <w:rPr>
                <w:sz w:val="20"/>
                <w:szCs w:val="20"/>
                <w:lang w:eastAsia="en-US"/>
              </w:rPr>
              <w:t xml:space="preserve"> * wynosi: ………………… </w:t>
            </w:r>
            <w:r>
              <w:rPr>
                <w:sz w:val="20"/>
                <w:szCs w:val="20"/>
                <w:lang w:eastAsia="en-US"/>
              </w:rPr>
              <w:t>(wskazać 1 tydzień, 1 miesiąc lub 2 miesiące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14:paraId="689720CF" w14:textId="780A40AF" w:rsidR="00682173" w:rsidRDefault="00682173" w:rsidP="0068217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11713100" w14:textId="77777777" w:rsidR="00682173" w:rsidRDefault="00682173" w:rsidP="00682173">
      <w:pPr>
        <w:rPr>
          <w:rFonts w:ascii="Arial" w:hAnsi="Arial" w:cs="Arial"/>
          <w:sz w:val="20"/>
          <w:szCs w:val="20"/>
        </w:rPr>
      </w:pPr>
    </w:p>
    <w:p w14:paraId="0AC8A52D" w14:textId="22DE9426" w:rsidR="00682173" w:rsidRPr="00682173" w:rsidRDefault="00682173" w:rsidP="00682173">
      <w:pPr>
        <w:pStyle w:val="Akapitzlist"/>
        <w:numPr>
          <w:ilvl w:val="0"/>
          <w:numId w:val="18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16"/>
        </w:rPr>
      </w:pPr>
      <w:r w:rsidRPr="00682173">
        <w:rPr>
          <w:rFonts w:ascii="Arial" w:hAnsi="Arial" w:cs="Arial"/>
          <w:sz w:val="20"/>
          <w:szCs w:val="16"/>
        </w:rPr>
        <w:t>W przypadku, gdy wykonawca nie zaoferuje terminu dostawy Zamawiający uzna, że wykonawca zaoferował okres wynoszący 2 miesiące</w:t>
      </w:r>
    </w:p>
    <w:p w14:paraId="4E7577CE" w14:textId="30142FD8" w:rsidR="00682173" w:rsidRPr="00682173" w:rsidRDefault="00682173" w:rsidP="00682173">
      <w:pPr>
        <w:pStyle w:val="Akapitzlist"/>
        <w:numPr>
          <w:ilvl w:val="0"/>
          <w:numId w:val="18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16"/>
        </w:rPr>
      </w:pPr>
      <w:r w:rsidRPr="00682173">
        <w:rPr>
          <w:rFonts w:ascii="Arial" w:hAnsi="Arial" w:cs="Arial"/>
          <w:sz w:val="20"/>
          <w:szCs w:val="16"/>
        </w:rPr>
        <w:t>Zaoferowany termin dostawy nie może być dłuższy niż 2 miesiące. W przypadku, gdy wykonawca zaoferuje okres dostawy dłuższy niż 2 miesiące oferta wykonawcy będzie podlegać odrzuceniu na podstawie art. 226 ust. 1 pkt. 5 PZP</w:t>
      </w:r>
    </w:p>
    <w:p w14:paraId="2F24BD7C" w14:textId="5B7E1497" w:rsidR="00A33C18" w:rsidRPr="00682173" w:rsidRDefault="00682173" w:rsidP="00682173">
      <w:pPr>
        <w:pStyle w:val="Akapitzlist"/>
        <w:numPr>
          <w:ilvl w:val="0"/>
          <w:numId w:val="18"/>
        </w:numPr>
        <w:tabs>
          <w:tab w:val="left" w:pos="284"/>
        </w:tabs>
        <w:ind w:left="284" w:hanging="284"/>
        <w:rPr>
          <w:rFonts w:ascii="Arial" w:hAnsi="Arial" w:cs="Arial"/>
          <w:sz w:val="20"/>
          <w:szCs w:val="16"/>
        </w:rPr>
      </w:pPr>
      <w:r w:rsidRPr="00682173">
        <w:rPr>
          <w:rFonts w:ascii="Arial" w:hAnsi="Arial" w:cs="Arial"/>
          <w:sz w:val="20"/>
          <w:szCs w:val="16"/>
        </w:rPr>
        <w:t>Najkrótszy termin dostawy wynosi 1 tydzień. Dla ofert w których zostanie wskazany krótszy termin dostawy, Zamawiający przyzna punktację jak dla 1 tygodnia</w:t>
      </w:r>
    </w:p>
    <w:p w14:paraId="46B0ECBD" w14:textId="0C76F564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4AB0B1ED" w14:textId="77A6BE91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682173" w14:paraId="3BADF609" w14:textId="77777777" w:rsidTr="00D61B74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1A24B97A" w14:textId="7ACE2C09" w:rsidR="00682173" w:rsidRDefault="00682173" w:rsidP="00D61B74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</w:t>
            </w:r>
            <w:r>
              <w:rPr>
                <w:sz w:val="20"/>
                <w:szCs w:val="20"/>
                <w:lang w:eastAsia="en-US"/>
              </w:rPr>
              <w:t>e laptopy będą posiadać wbudowany czytnik linii papilarnych</w:t>
            </w:r>
            <w:r>
              <w:rPr>
                <w:sz w:val="20"/>
                <w:szCs w:val="20"/>
                <w:lang w:eastAsia="en-US"/>
              </w:rPr>
              <w:t xml:space="preserve">* ………………… (wskazać </w:t>
            </w:r>
            <w:r>
              <w:rPr>
                <w:sz w:val="20"/>
                <w:szCs w:val="20"/>
                <w:lang w:eastAsia="en-US"/>
              </w:rPr>
              <w:t>TAK lub NIE)</w:t>
            </w:r>
          </w:p>
          <w:p w14:paraId="0DEC4208" w14:textId="77777777" w:rsidR="00682173" w:rsidRDefault="00682173" w:rsidP="00D61B7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</w:tbl>
    <w:p w14:paraId="1BC49BE7" w14:textId="77777777" w:rsidR="00682173" w:rsidRDefault="00682173" w:rsidP="00682173">
      <w:pPr>
        <w:rPr>
          <w:rFonts w:ascii="Arial" w:hAnsi="Arial" w:cs="Arial"/>
          <w:sz w:val="20"/>
          <w:szCs w:val="20"/>
        </w:rPr>
      </w:pPr>
    </w:p>
    <w:p w14:paraId="52E9A8FA" w14:textId="690452AA" w:rsidR="00A33C18" w:rsidRDefault="00A33C18" w:rsidP="00E90CF6">
      <w:pPr>
        <w:tabs>
          <w:tab w:val="left" w:pos="284"/>
        </w:tabs>
        <w:rPr>
          <w:rFonts w:ascii="Arial" w:hAnsi="Arial" w:cs="Arial"/>
          <w:sz w:val="20"/>
          <w:szCs w:val="16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1D32401F" w14:textId="77777777" w:rsidR="009323A1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2BD29F42" w14:textId="77777777" w:rsidR="009323A1" w:rsidRPr="00E3004F" w:rsidRDefault="009323A1" w:rsidP="009323A1">
      <w:pPr>
        <w:jc w:val="both"/>
        <w:rPr>
          <w:rFonts w:ascii="Arial" w:hAnsi="Arial" w:cs="Arial"/>
          <w:sz w:val="20"/>
          <w:szCs w:val="20"/>
        </w:rPr>
      </w:pP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026D8876" w:rsidR="008A102D" w:rsidRPr="00F97504" w:rsidRDefault="000F2A02" w:rsidP="00767452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32F81C16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735A4DA2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6A61314A" w14:textId="77777777" w:rsidR="00767452" w:rsidRDefault="0076745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1E5F47F8" w:rsidR="000F2A02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4858AE68" w14:textId="0D2794A7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427E83C3" w14:textId="0A91B96B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1382EEBA" w14:textId="210D1988" w:rsidR="00A33C18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0E994695" w14:textId="77777777" w:rsidR="00A33C18" w:rsidRPr="0063048C" w:rsidRDefault="00A33C18" w:rsidP="00A33C18">
      <w:pPr>
        <w:jc w:val="both"/>
        <w:rPr>
          <w:rFonts w:ascii="Arial" w:hAnsi="Arial" w:cs="Arial"/>
          <w:sz w:val="20"/>
          <w:szCs w:val="20"/>
        </w:rPr>
      </w:pP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6E6B2549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9323A1">
        <w:rPr>
          <w:rFonts w:ascii="Arial" w:hAnsi="Arial" w:cs="Arial"/>
          <w:b/>
          <w:color w:val="000000"/>
          <w:sz w:val="20"/>
          <w:szCs w:val="20"/>
        </w:rPr>
        <w:t>9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1F82440D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402154F" w14:textId="77777777" w:rsidR="000F2A02" w:rsidRPr="009323A1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4676EF4C" w14:textId="77777777" w:rsidR="009323A1" w:rsidRDefault="009323A1" w:rsidP="009323A1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63797B2A" w14:textId="77777777" w:rsidR="009323A1" w:rsidRDefault="009323A1" w:rsidP="009323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682173">
        <w:rPr>
          <w:rFonts w:ascii="Arial" w:hAnsi="Arial" w:cs="Arial"/>
          <w:bCs/>
          <w:sz w:val="20"/>
          <w:szCs w:val="20"/>
          <w:lang w:val="en-GB"/>
        </w:rPr>
      </w:r>
      <w:r w:rsidR="00682173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7BC2810D" w:rsidR="000F2A02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9323A1">
        <w:rPr>
          <w:rFonts w:ascii="Arial" w:hAnsi="Arial" w:cs="Arial"/>
          <w:sz w:val="20"/>
          <w:szCs w:val="20"/>
        </w:rPr>
        <w:t xml:space="preserve">4 </w:t>
      </w:r>
      <w:r w:rsidR="00493C69">
        <w:rPr>
          <w:rFonts w:ascii="Arial" w:hAnsi="Arial" w:cs="Arial"/>
          <w:sz w:val="20"/>
          <w:szCs w:val="20"/>
        </w:rPr>
        <w:t xml:space="preserve">i </w:t>
      </w:r>
      <w:r w:rsidR="009323A1">
        <w:rPr>
          <w:rFonts w:ascii="Arial" w:hAnsi="Arial" w:cs="Arial"/>
          <w:sz w:val="20"/>
          <w:szCs w:val="20"/>
        </w:rPr>
        <w:t>5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512BCF93" w14:textId="77777777" w:rsidR="009323A1" w:rsidRPr="00984C74" w:rsidRDefault="009323A1" w:rsidP="009323A1">
      <w:pPr>
        <w:ind w:left="284"/>
        <w:rPr>
          <w:rFonts w:ascii="Arial" w:hAnsi="Arial" w:cs="Arial"/>
          <w:sz w:val="20"/>
          <w:szCs w:val="20"/>
        </w:rPr>
      </w:pPr>
    </w:p>
    <w:p w14:paraId="64AA93BB" w14:textId="77777777" w:rsidR="000F2A02" w:rsidRDefault="00A34BAE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11945215" w14:textId="729A7391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A50699A" w14:textId="6D2B4CCD" w:rsid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E74A2D1" w14:textId="7E4B34B4" w:rsidR="000F2A02" w:rsidRPr="009323A1" w:rsidRDefault="009323A1" w:rsidP="009323A1">
      <w:pPr>
        <w:numPr>
          <w:ilvl w:val="0"/>
          <w:numId w:val="14"/>
        </w:numPr>
        <w:spacing w:line="48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682173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4ADB3" w14:textId="77777777" w:rsidR="008A102D" w:rsidRDefault="008A102D" w:rsidP="008A102D">
      <w:r>
        <w:separator/>
      </w:r>
    </w:p>
  </w:endnote>
  <w:endnote w:type="continuationSeparator" w:id="0">
    <w:p w14:paraId="7CFE00F4" w14:textId="77777777" w:rsidR="008A102D" w:rsidRDefault="008A102D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173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1CCAC" w14:textId="77777777" w:rsidR="008A102D" w:rsidRDefault="008A102D" w:rsidP="008A102D">
      <w:r>
        <w:separator/>
      </w:r>
    </w:p>
  </w:footnote>
  <w:footnote w:type="continuationSeparator" w:id="0">
    <w:p w14:paraId="2D147B95" w14:textId="77777777" w:rsidR="008A102D" w:rsidRDefault="008A102D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E550B4"/>
    <w:multiLevelType w:val="hybridMultilevel"/>
    <w:tmpl w:val="DC52C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02"/>
    <w:rsid w:val="00006251"/>
    <w:rsid w:val="00014D51"/>
    <w:rsid w:val="00046186"/>
    <w:rsid w:val="00077515"/>
    <w:rsid w:val="00087033"/>
    <w:rsid w:val="000F2A02"/>
    <w:rsid w:val="001562DA"/>
    <w:rsid w:val="001B5954"/>
    <w:rsid w:val="001C3307"/>
    <w:rsid w:val="001C3897"/>
    <w:rsid w:val="001C3FF6"/>
    <w:rsid w:val="001F5E1C"/>
    <w:rsid w:val="00234822"/>
    <w:rsid w:val="002466A0"/>
    <w:rsid w:val="00255B04"/>
    <w:rsid w:val="00296B4B"/>
    <w:rsid w:val="002D1AFE"/>
    <w:rsid w:val="003056FB"/>
    <w:rsid w:val="00325349"/>
    <w:rsid w:val="0039331F"/>
    <w:rsid w:val="003F272F"/>
    <w:rsid w:val="0042784B"/>
    <w:rsid w:val="00476D79"/>
    <w:rsid w:val="00493C69"/>
    <w:rsid w:val="004E6BD1"/>
    <w:rsid w:val="00580E51"/>
    <w:rsid w:val="00583981"/>
    <w:rsid w:val="005D18ED"/>
    <w:rsid w:val="005E5C1C"/>
    <w:rsid w:val="006161B2"/>
    <w:rsid w:val="0063048C"/>
    <w:rsid w:val="00636CD7"/>
    <w:rsid w:val="006658EB"/>
    <w:rsid w:val="00682173"/>
    <w:rsid w:val="006B75E4"/>
    <w:rsid w:val="006F08C5"/>
    <w:rsid w:val="006F5EC2"/>
    <w:rsid w:val="00713DEA"/>
    <w:rsid w:val="00720AF1"/>
    <w:rsid w:val="0072446B"/>
    <w:rsid w:val="00742413"/>
    <w:rsid w:val="00746D44"/>
    <w:rsid w:val="00767092"/>
    <w:rsid w:val="00767452"/>
    <w:rsid w:val="007C22E6"/>
    <w:rsid w:val="007E523A"/>
    <w:rsid w:val="0081217A"/>
    <w:rsid w:val="008365C1"/>
    <w:rsid w:val="008745FA"/>
    <w:rsid w:val="008A102D"/>
    <w:rsid w:val="009323A1"/>
    <w:rsid w:val="00942A4A"/>
    <w:rsid w:val="00984C74"/>
    <w:rsid w:val="009918C4"/>
    <w:rsid w:val="009B1295"/>
    <w:rsid w:val="009B215A"/>
    <w:rsid w:val="00A33C18"/>
    <w:rsid w:val="00A34BAE"/>
    <w:rsid w:val="00A765DF"/>
    <w:rsid w:val="00AA7287"/>
    <w:rsid w:val="00AB2A68"/>
    <w:rsid w:val="00AB7A48"/>
    <w:rsid w:val="00C01584"/>
    <w:rsid w:val="00C4639D"/>
    <w:rsid w:val="00D0148A"/>
    <w:rsid w:val="00D2610A"/>
    <w:rsid w:val="00D4182F"/>
    <w:rsid w:val="00D44E00"/>
    <w:rsid w:val="00D91335"/>
    <w:rsid w:val="00DA60FF"/>
    <w:rsid w:val="00DE05D7"/>
    <w:rsid w:val="00E14FB0"/>
    <w:rsid w:val="00E3004F"/>
    <w:rsid w:val="00E84E41"/>
    <w:rsid w:val="00E90CF6"/>
    <w:rsid w:val="00F0604A"/>
    <w:rsid w:val="00F12AEF"/>
    <w:rsid w:val="00F34827"/>
    <w:rsid w:val="00F40212"/>
    <w:rsid w:val="00F40E4F"/>
    <w:rsid w:val="00F6077C"/>
    <w:rsid w:val="00F76FAD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1707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23</cp:revision>
  <cp:lastPrinted>2021-06-11T12:37:00Z</cp:lastPrinted>
  <dcterms:created xsi:type="dcterms:W3CDTF">2021-05-19T10:31:00Z</dcterms:created>
  <dcterms:modified xsi:type="dcterms:W3CDTF">2022-04-27T20:16:00Z</dcterms:modified>
</cp:coreProperties>
</file>